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B0DC4" w14:textId="143259E3" w:rsidR="00AA46AF" w:rsidRDefault="008D1139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b/>
          <w:bCs/>
          <w:color w:val="7F8C8D"/>
        </w:rPr>
      </w:pPr>
      <w:r>
        <w:rPr>
          <w:rFonts w:ascii="Arial Unicode MS" w:eastAsia="Arial Unicode MS" w:hAnsi="Arial Unicode MS" w:cs="Arial Unicode MS"/>
          <w:color w:val="7F8C8D"/>
        </w:rPr>
        <w:t>公司名稱：____________________</w:t>
      </w:r>
    </w:p>
    <w:p w14:paraId="34FBFD0F" w14:textId="77777777" w:rsidR="00AA46AF" w:rsidRDefault="00000000">
      <w:pPr>
        <w:pStyle w:val="1"/>
        <w:spacing w:before="0"/>
      </w:pPr>
      <w:r>
        <w:rPr>
          <w:rFonts w:ascii="Arial Unicode MS" w:eastAsia="Arial Unicode MS" w:hAnsi="Arial Unicode MS" w:cs="Arial Unicode MS"/>
        </w:rPr>
        <w:t>國外出差旅費報告表</w:t>
      </w:r>
    </w:p>
    <w:p w14:paraId="4227EEA8" w14:textId="77777777" w:rsidR="00AA46AF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jc w:val="right"/>
        <w:rPr>
          <w:color w:val="7F8C8D"/>
          <w:sz w:val="18"/>
          <w:szCs w:val="18"/>
        </w:rPr>
      </w:pPr>
      <w:r>
        <w:rPr>
          <w:rFonts w:ascii="Arial Unicode MS" w:eastAsia="Arial Unicode MS" w:hAnsi="Arial Unicode MS" w:cs="Arial Unicode MS"/>
          <w:color w:val="7F8C8D"/>
          <w:sz w:val="18"/>
          <w:szCs w:val="18"/>
        </w:rPr>
        <w:t>第 ______ 頁 共 ______ 頁</w:t>
      </w:r>
    </w:p>
    <w:tbl>
      <w:tblPr>
        <w:tblStyle w:val="a5"/>
        <w:tblW w:w="9360" w:type="dxa"/>
        <w:tblInd w:w="0" w:type="dxa"/>
        <w:tblBorders>
          <w:top w:val="single" w:sz="6" w:space="0" w:color="BDC3C7"/>
          <w:left w:val="single" w:sz="6" w:space="0" w:color="BDC3C7"/>
          <w:bottom w:val="single" w:sz="6" w:space="0" w:color="BDC3C7"/>
          <w:right w:val="single" w:sz="6" w:space="0" w:color="BDC3C7"/>
          <w:insideH w:val="single" w:sz="6" w:space="0" w:color="BDC3C7"/>
          <w:insideV w:val="single" w:sz="6" w:space="0" w:color="BDC3C7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1560"/>
        <w:gridCol w:w="1560"/>
        <w:gridCol w:w="1560"/>
        <w:gridCol w:w="1560"/>
        <w:gridCol w:w="1560"/>
      </w:tblGrid>
      <w:tr w:rsidR="00AA46AF" w14:paraId="4CE2399F" w14:textId="77777777">
        <w:tc>
          <w:tcPr>
            <w:tcW w:w="156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2F4F4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0FB8471" w14:textId="77777777" w:rsidR="00AA4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34495E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34495E"/>
                <w:sz w:val="20"/>
                <w:szCs w:val="20"/>
              </w:rPr>
              <w:t>員工姓名</w:t>
            </w:r>
          </w:p>
        </w:tc>
        <w:tc>
          <w:tcPr>
            <w:tcW w:w="156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C149BA0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34495E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2F4F4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DA301EB" w14:textId="77777777" w:rsidR="00AA4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34495E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34495E"/>
                <w:sz w:val="20"/>
                <w:szCs w:val="20"/>
              </w:rPr>
              <w:t>職稱 / 職等</w:t>
            </w:r>
          </w:p>
        </w:tc>
        <w:tc>
          <w:tcPr>
            <w:tcW w:w="156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18D886F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34495E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2F4F4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DB7F207" w14:textId="77777777" w:rsidR="00AA4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34495E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34495E"/>
                <w:sz w:val="20"/>
                <w:szCs w:val="20"/>
              </w:rPr>
              <w:t>所屬部門</w:t>
            </w:r>
          </w:p>
        </w:tc>
        <w:tc>
          <w:tcPr>
            <w:tcW w:w="156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4CCB901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34495E"/>
                <w:sz w:val="20"/>
                <w:szCs w:val="20"/>
              </w:rPr>
            </w:pPr>
          </w:p>
        </w:tc>
      </w:tr>
      <w:tr w:rsidR="00AA46AF" w14:paraId="36C2D1A0" w14:textId="77777777">
        <w:tc>
          <w:tcPr>
            <w:tcW w:w="156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2F4F4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DC975EF" w14:textId="77777777" w:rsidR="00AA4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34495E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34495E"/>
                <w:sz w:val="20"/>
                <w:szCs w:val="20"/>
              </w:rPr>
              <w:t>出差國家/城市</w:t>
            </w:r>
          </w:p>
        </w:tc>
        <w:tc>
          <w:tcPr>
            <w:tcW w:w="3120" w:type="dxa"/>
            <w:gridSpan w:val="2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4BE1E40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34495E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2F4F4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C9B6195" w14:textId="77777777" w:rsidR="00AA4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34495E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34495E"/>
                <w:sz w:val="20"/>
                <w:szCs w:val="20"/>
              </w:rPr>
              <w:t>出差事由</w:t>
            </w:r>
          </w:p>
        </w:tc>
        <w:tc>
          <w:tcPr>
            <w:tcW w:w="3120" w:type="dxa"/>
            <w:gridSpan w:val="2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FFB4CED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34495E"/>
                <w:sz w:val="20"/>
                <w:szCs w:val="20"/>
              </w:rPr>
            </w:pPr>
          </w:p>
        </w:tc>
      </w:tr>
      <w:tr w:rsidR="00AA46AF" w14:paraId="0DAF1047" w14:textId="77777777">
        <w:tc>
          <w:tcPr>
            <w:tcW w:w="156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2F4F4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AF0C36F" w14:textId="77777777" w:rsidR="00AA4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34495E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34495E"/>
                <w:sz w:val="20"/>
                <w:szCs w:val="20"/>
              </w:rPr>
              <w:t>出差期間</w:t>
            </w:r>
          </w:p>
        </w:tc>
        <w:tc>
          <w:tcPr>
            <w:tcW w:w="7800" w:type="dxa"/>
            <w:gridSpan w:val="5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1867123" w14:textId="71E1626A" w:rsidR="00AA4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中華民國 _________ 年 _____ 月 _____ 日 起 至 </w:t>
            </w:r>
            <w:r w:rsidR="008D1139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_________ 年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_____ 月 _____ 日 止，共計 _________ 日</w:t>
            </w:r>
          </w:p>
        </w:tc>
      </w:tr>
      <w:tr w:rsidR="00AA46AF" w14:paraId="32BF2CD5" w14:textId="77777777">
        <w:tc>
          <w:tcPr>
            <w:tcW w:w="156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2F4F4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0102EFD" w14:textId="77777777" w:rsidR="00AA4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34495E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34495E"/>
                <w:sz w:val="20"/>
                <w:szCs w:val="20"/>
              </w:rPr>
              <w:t>匯率轉折計算</w:t>
            </w:r>
          </w:p>
        </w:tc>
        <w:tc>
          <w:tcPr>
            <w:tcW w:w="7800" w:type="dxa"/>
            <w:gridSpan w:val="5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7E7666B" w14:textId="77777777" w:rsidR="00AA4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"/>
              <w:rPr>
                <w:color w:val="34495E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color w:val="34495E"/>
                <w:sz w:val="18"/>
                <w:szCs w:val="18"/>
              </w:rPr>
              <w:t xml:space="preserve">報銷幣別：□ 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34495E"/>
                <w:sz w:val="18"/>
                <w:szCs w:val="18"/>
              </w:rPr>
              <w:t>美金 (USD)</w:t>
            </w:r>
            <w:r>
              <w:rPr>
                <w:color w:val="34495E"/>
                <w:sz w:val="18"/>
                <w:szCs w:val="18"/>
              </w:rPr>
              <w:t xml:space="preserve">    □ 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34495E"/>
                <w:sz w:val="18"/>
                <w:szCs w:val="18"/>
              </w:rPr>
              <w:t>日幣 (JPY)</w:t>
            </w:r>
            <w:r>
              <w:rPr>
                <w:color w:val="34495E"/>
                <w:sz w:val="18"/>
                <w:szCs w:val="18"/>
              </w:rPr>
              <w:t xml:space="preserve">    □ 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34495E"/>
                <w:sz w:val="18"/>
                <w:szCs w:val="18"/>
              </w:rPr>
              <w:t>歐元 (EUR)</w:t>
            </w:r>
            <w:r>
              <w:rPr>
                <w:rFonts w:ascii="Arial Unicode MS" w:eastAsia="Arial Unicode MS" w:hAnsi="Arial Unicode MS" w:cs="Arial Unicode MS"/>
                <w:color w:val="34495E"/>
                <w:sz w:val="18"/>
                <w:szCs w:val="18"/>
              </w:rPr>
              <w:t xml:space="preserve">    □ 其他：__________</w:t>
            </w:r>
          </w:p>
          <w:p w14:paraId="6350EDC9" w14:textId="77777777" w:rsidR="00AA4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7F8C8D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color w:val="34495E"/>
                <w:sz w:val="18"/>
                <w:szCs w:val="18"/>
              </w:rPr>
              <w:t xml:space="preserve">核定匯率：換算新台幣匯率 </w:t>
            </w:r>
            <w:r>
              <w:rPr>
                <w:b/>
                <w:bCs/>
                <w:color w:val="34495E"/>
                <w:sz w:val="18"/>
                <w:szCs w:val="18"/>
              </w:rPr>
              <w:t>1 : _______________</w:t>
            </w:r>
            <w:r>
              <w:rPr>
                <w:color w:val="34495E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7F8C8D"/>
                <w:sz w:val="16"/>
                <w:szCs w:val="16"/>
              </w:rPr>
              <w:t>(※請檢附出差期間水單或開辦日台灣銀行前一日現金賣出收盤匯率)</w:t>
            </w:r>
          </w:p>
        </w:tc>
      </w:tr>
    </w:tbl>
    <w:p w14:paraId="6B27C809" w14:textId="77777777" w:rsidR="00AA46AF" w:rsidRDefault="00AA46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7F8C8D"/>
          <w:sz w:val="16"/>
          <w:szCs w:val="16"/>
        </w:rPr>
      </w:pPr>
    </w:p>
    <w:tbl>
      <w:tblPr>
        <w:tblStyle w:val="a6"/>
        <w:tblW w:w="9360" w:type="dxa"/>
        <w:tblInd w:w="0" w:type="dxa"/>
        <w:tblBorders>
          <w:top w:val="single" w:sz="6" w:space="0" w:color="BDC3C7"/>
          <w:left w:val="single" w:sz="6" w:space="0" w:color="BDC3C7"/>
          <w:bottom w:val="single" w:sz="6" w:space="0" w:color="BDC3C7"/>
          <w:right w:val="single" w:sz="6" w:space="0" w:color="BDC3C7"/>
          <w:insideH w:val="single" w:sz="6" w:space="0" w:color="BDC3C7"/>
          <w:insideV w:val="single" w:sz="6" w:space="0" w:color="BDC3C7"/>
        </w:tblBorders>
        <w:tblLayout w:type="fixed"/>
        <w:tblLook w:val="0600" w:firstRow="0" w:lastRow="0" w:firstColumn="0" w:lastColumn="0" w:noHBand="1" w:noVBand="1"/>
      </w:tblPr>
      <w:tblGrid>
        <w:gridCol w:w="1040"/>
        <w:gridCol w:w="1040"/>
        <w:gridCol w:w="1040"/>
        <w:gridCol w:w="1040"/>
        <w:gridCol w:w="1040"/>
        <w:gridCol w:w="1040"/>
        <w:gridCol w:w="1040"/>
        <w:gridCol w:w="1040"/>
        <w:gridCol w:w="1040"/>
      </w:tblGrid>
      <w:tr w:rsidR="00AA46AF" w14:paraId="7A0723F0" w14:textId="77777777">
        <w:trPr>
          <w:tblHeader/>
        </w:trPr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34495E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031E73F" w14:textId="77777777" w:rsidR="00AA4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>月/日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34495E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5813DF8" w14:textId="77777777" w:rsidR="00AA4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>起訖地點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34495E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A332418" w14:textId="618F2094" w:rsidR="00AA46AF" w:rsidRDefault="008D11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8D1139">
              <w:rPr>
                <w:rFonts w:ascii="新細明體" w:eastAsia="新細明體" w:hAnsi="新細明體" w:cs="新細明體" w:hint="eastAsia"/>
                <w:b/>
                <w:bCs/>
                <w:color w:val="FFFFFF"/>
                <w:sz w:val="18"/>
                <w:szCs w:val="18"/>
              </w:rPr>
              <w:t>工作記要</w:t>
            </w:r>
            <w:r w:rsidRPr="008D1139"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 xml:space="preserve"> / </w:t>
            </w:r>
            <w:r w:rsidRPr="008D1139">
              <w:rPr>
                <w:rFonts w:ascii="新細明體" w:eastAsia="新細明體" w:hAnsi="新細明體" w:cs="新細明體" w:hint="eastAsia"/>
                <w:b/>
                <w:bCs/>
                <w:color w:val="FFFFFF"/>
                <w:sz w:val="18"/>
                <w:szCs w:val="18"/>
              </w:rPr>
              <w:t>項目說明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34495E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6FC6DC1" w14:textId="77777777" w:rsidR="00AA4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>國際交通費</w:t>
            </w:r>
          </w:p>
          <w:p w14:paraId="7D0B786D" w14:textId="77777777" w:rsidR="00AA4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6"/>
                <w:szCs w:val="16"/>
              </w:rPr>
              <w:t>(飛機/跨國鐵路)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34495E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C17DC58" w14:textId="77777777" w:rsidR="00AA4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>當地交通費</w:t>
            </w:r>
          </w:p>
          <w:p w14:paraId="7A6CE16D" w14:textId="4091C20C" w:rsidR="00AA4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6"/>
                <w:szCs w:val="16"/>
              </w:rPr>
              <w:t>(地鐵/</w:t>
            </w:r>
            <w:r w:rsidR="00C93E07">
              <w:rPr>
                <w:rFonts w:asciiTheme="minorEastAsia" w:hAnsiTheme="minorEastAsia" w:cs="Arial Unicode MS" w:hint="eastAsia"/>
                <w:b/>
                <w:bCs/>
                <w:color w:val="FFFFFF"/>
                <w:sz w:val="16"/>
                <w:szCs w:val="16"/>
              </w:rPr>
              <w:t>計程車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6"/>
                <w:szCs w:val="16"/>
              </w:rPr>
              <w:t>/租車)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34495E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E10FB0C" w14:textId="77777777" w:rsidR="00AA4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>住宿費用</w:t>
            </w:r>
          </w:p>
          <w:p w14:paraId="2C7BDD4B" w14:textId="77777777" w:rsidR="00AA4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6"/>
                <w:szCs w:val="16"/>
              </w:rPr>
              <w:t>(旅館/飯店)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34495E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6E5493C" w14:textId="77777777" w:rsidR="00AA4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>膳雜費用</w:t>
            </w:r>
          </w:p>
          <w:p w14:paraId="4537451C" w14:textId="77777777" w:rsidR="00AA4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6"/>
                <w:szCs w:val="16"/>
              </w:rPr>
              <w:t>(餐費/日支生活費)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34495E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463137E" w14:textId="77777777" w:rsidR="00AA4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>其他公務費</w:t>
            </w:r>
          </w:p>
          <w:p w14:paraId="17EFBE30" w14:textId="77777777" w:rsidR="00AA4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6"/>
                <w:szCs w:val="16"/>
              </w:rPr>
              <w:t>(簽證/網卡/保險)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34495E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3600330" w14:textId="77777777" w:rsidR="00AA4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>單據</w:t>
            </w:r>
          </w:p>
          <w:p w14:paraId="75673AC6" w14:textId="77777777" w:rsidR="00AA4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>張數</w:t>
            </w:r>
          </w:p>
          <w:p w14:paraId="1446C52E" w14:textId="77777777" w:rsidR="00AA4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AA46AF" w14:paraId="0845D653" w14:textId="77777777"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EFAB129" w14:textId="77777777" w:rsidR="00AA4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26B5F36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C309B6C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FC73B01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92F54C0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7D33D37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DE03D4C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E9C7009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2830AE5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A46AF" w14:paraId="3F91C4CE" w14:textId="77777777"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A3BED8A" w14:textId="77777777" w:rsidR="00AA4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814BA98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E4755F9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1BA1BDC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BCB77B4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7BBF162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02810E5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C1D084B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0D3FCB0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A46AF" w14:paraId="7FBB891E" w14:textId="77777777"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637D6A5" w14:textId="77777777" w:rsidR="00AA4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732608B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2AE7DDA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B1EE75E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B9ECC74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61646AB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FA207BA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60F6335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75DACD1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A46AF" w14:paraId="1DCF8741" w14:textId="77777777"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88830C5" w14:textId="77777777" w:rsidR="00AA4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BC3CC8E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18B5F5F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AD675AE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06DA0EE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8C382BB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F7B2995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2F71751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C463E44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A46AF" w14:paraId="4FA26816" w14:textId="77777777"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D848634" w14:textId="77777777" w:rsidR="00AA4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01D5E92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1C1CD2D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2E8EB6D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C9C714A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8B302AA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67A2B59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7DDA4EA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D0C6599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A46AF" w14:paraId="4B43F06B" w14:textId="77777777">
        <w:tc>
          <w:tcPr>
            <w:tcW w:w="3120" w:type="dxa"/>
            <w:gridSpan w:val="3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8F9F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47FF51A" w14:textId="66E027A5" w:rsidR="00AA46AF" w:rsidRDefault="008D11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各 </w:t>
            </w:r>
            <w:r>
              <w:rPr>
                <w:rFonts w:ascii="新細明體" w:eastAsia="新細明體" w:hAnsi="新細明體" w:cs="新細明體" w:hint="eastAsia"/>
                <w:b/>
                <w:bCs/>
                <w:sz w:val="20"/>
                <w:szCs w:val="20"/>
              </w:rPr>
              <w:t>分 類</w:t>
            </w:r>
            <w:r>
              <w:rPr>
                <w:rFonts w:ascii="新細明體" w:eastAsia="新細明體" w:hAnsi="新細明體" w:cs="新細明體" w:hint="eastAsia"/>
                <w:b/>
                <w:bCs/>
                <w:sz w:val="20"/>
                <w:szCs w:val="20"/>
              </w:rPr>
              <w:t xml:space="preserve"> </w:t>
            </w:r>
            <w:r w:rsidR="00000000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>原 幣 別 小 計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8F9F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BEAA981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8F9F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475A981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8F9F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0F4AC6E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8F9F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587C764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8F9F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4F8E91F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8F9F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C142108" w14:textId="77777777" w:rsidR="00AA46AF" w:rsidRDefault="00AA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</w:tr>
      <w:tr w:rsidR="008D1139" w14:paraId="20104F6C" w14:textId="77777777">
        <w:tc>
          <w:tcPr>
            <w:tcW w:w="3120" w:type="dxa"/>
            <w:gridSpan w:val="3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8F9F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DC486E1" w14:textId="122BBE94" w:rsidR="008D1139" w:rsidRDefault="008D1139" w:rsidP="008D11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lastRenderedPageBreak/>
              <w:t xml:space="preserve">各 </w:t>
            </w:r>
            <w:r>
              <w:rPr>
                <w:rFonts w:ascii="新細明體" w:eastAsia="新細明體" w:hAnsi="新細明體" w:cs="新細明體" w:hint="eastAsia"/>
                <w:b/>
                <w:bCs/>
                <w:sz w:val="20"/>
                <w:szCs w:val="20"/>
              </w:rPr>
              <w:t xml:space="preserve">分 類 </w:t>
            </w:r>
            <w:r w:rsidRPr="008D1139">
              <w:rPr>
                <w:rFonts w:ascii="新細明體" w:eastAsia="新細明體" w:hAnsi="新細明體" w:cs="新細明體" w:hint="eastAsia"/>
                <w:b/>
                <w:bCs/>
                <w:sz w:val="20"/>
                <w:szCs w:val="20"/>
              </w:rPr>
              <w:t>新</w:t>
            </w:r>
            <w:r>
              <w:rPr>
                <w:rFonts w:ascii="新細明體" w:eastAsia="新細明體" w:hAnsi="新細明體" w:cs="新細明體" w:hint="eastAsia"/>
                <w:b/>
                <w:bCs/>
                <w:sz w:val="20"/>
                <w:szCs w:val="20"/>
              </w:rPr>
              <w:t xml:space="preserve"> </w:t>
            </w:r>
            <w:r w:rsidRPr="008D1139">
              <w:rPr>
                <w:rFonts w:ascii="新細明體" w:eastAsia="新細明體" w:hAnsi="新細明體" w:cs="新細明體" w:hint="eastAsia"/>
                <w:b/>
                <w:bCs/>
                <w:sz w:val="20"/>
                <w:szCs w:val="20"/>
              </w:rPr>
              <w:t>台</w:t>
            </w:r>
            <w:r>
              <w:rPr>
                <w:rFonts w:ascii="新細明體" w:eastAsia="新細明體" w:hAnsi="新細明體" w:cs="新細明體" w:hint="eastAsia"/>
                <w:b/>
                <w:bCs/>
                <w:sz w:val="20"/>
                <w:szCs w:val="20"/>
              </w:rPr>
              <w:t xml:space="preserve"> </w:t>
            </w:r>
            <w:r w:rsidRPr="008D1139">
              <w:rPr>
                <w:rFonts w:ascii="新細明體" w:eastAsia="新細明體" w:hAnsi="新細明體" w:cs="新細明體" w:hint="eastAsia"/>
                <w:b/>
                <w:bCs/>
                <w:sz w:val="20"/>
                <w:szCs w:val="20"/>
              </w:rPr>
              <w:t>幣</w:t>
            </w:r>
            <w:r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 xml:space="preserve"> 小 計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8F9F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7775A66" w14:textId="77777777" w:rsidR="008D1139" w:rsidRDefault="008D1139" w:rsidP="008D11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8F9F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8D3F437" w14:textId="77777777" w:rsidR="008D1139" w:rsidRDefault="008D1139" w:rsidP="008D11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8F9F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64CB0E2" w14:textId="77777777" w:rsidR="008D1139" w:rsidRDefault="008D1139" w:rsidP="008D11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8F9F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72A8BD8" w14:textId="77777777" w:rsidR="008D1139" w:rsidRDefault="008D1139" w:rsidP="008D11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8F9F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643AAB8" w14:textId="77777777" w:rsidR="008D1139" w:rsidRDefault="008D1139" w:rsidP="008D11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8F9F9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CF9391A" w14:textId="77777777" w:rsidR="008D1139" w:rsidRDefault="008D1139" w:rsidP="008D11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</w:tr>
      <w:tr w:rsidR="00AA46AF" w14:paraId="31CFC1E9" w14:textId="77777777">
        <w:tc>
          <w:tcPr>
            <w:tcW w:w="3120" w:type="dxa"/>
            <w:gridSpan w:val="3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AEDED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86B21C6" w14:textId="77777777" w:rsidR="00AA4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C0392B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C0392B"/>
                <w:sz w:val="20"/>
                <w:szCs w:val="20"/>
              </w:rPr>
              <w:t>折合新台幣總計</w:t>
            </w:r>
          </w:p>
        </w:tc>
        <w:tc>
          <w:tcPr>
            <w:tcW w:w="5200" w:type="dxa"/>
            <w:gridSpan w:val="5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AEDED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0FB67CC" w14:textId="77777777" w:rsidR="00AA4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  <w:color w:val="C0392B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C0392B"/>
                <w:sz w:val="20"/>
                <w:szCs w:val="20"/>
              </w:rPr>
              <w:t>新台幣（大寫）：_____________________________________ 元整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AEDED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7C9BFCC" w14:textId="4AE1BE62" w:rsidR="00AA4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  <w:color w:val="C0392B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C0392B"/>
                <w:sz w:val="20"/>
                <w:szCs w:val="20"/>
              </w:rPr>
              <w:t>共___張</w:t>
            </w:r>
          </w:p>
        </w:tc>
      </w:tr>
    </w:tbl>
    <w:p w14:paraId="0A4EE875" w14:textId="77777777" w:rsidR="00AA46AF" w:rsidRDefault="00AA46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bCs/>
          <w:color w:val="C0392B"/>
          <w:sz w:val="20"/>
          <w:szCs w:val="20"/>
        </w:rPr>
      </w:pPr>
    </w:p>
    <w:tbl>
      <w:tblPr>
        <w:tblStyle w:val="a7"/>
        <w:tblW w:w="9360" w:type="dxa"/>
        <w:tblInd w:w="0" w:type="dxa"/>
        <w:tblBorders>
          <w:top w:val="single" w:sz="6" w:space="0" w:color="BDC3C7"/>
          <w:left w:val="single" w:sz="6" w:space="0" w:color="BDC3C7"/>
          <w:bottom w:val="single" w:sz="6" w:space="0" w:color="BDC3C7"/>
          <w:right w:val="single" w:sz="6" w:space="0" w:color="BDC3C7"/>
          <w:insideH w:val="single" w:sz="6" w:space="0" w:color="BDC3C7"/>
          <w:insideV w:val="single" w:sz="6" w:space="0" w:color="BDC3C7"/>
        </w:tblBorders>
        <w:tblLayout w:type="fixed"/>
        <w:tblLook w:val="0600" w:firstRow="0" w:lastRow="0" w:firstColumn="0" w:lastColumn="0" w:noHBand="1" w:noVBand="1"/>
      </w:tblPr>
      <w:tblGrid>
        <w:gridCol w:w="1123"/>
        <w:gridCol w:w="8237"/>
      </w:tblGrid>
      <w:tr w:rsidR="00AA46AF" w14:paraId="70B19BB8" w14:textId="77777777" w:rsidTr="008D1139">
        <w:tc>
          <w:tcPr>
            <w:tcW w:w="1123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2F4F4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03877B2" w14:textId="77777777" w:rsidR="00AA4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34495E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34495E"/>
                <w:sz w:val="20"/>
                <w:szCs w:val="20"/>
              </w:rPr>
              <w:t>國外出差</w:t>
            </w:r>
          </w:p>
          <w:p w14:paraId="61549B10" w14:textId="77777777" w:rsidR="00AA4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34495E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34495E"/>
                <w:sz w:val="20"/>
                <w:szCs w:val="20"/>
              </w:rPr>
              <w:t>報銷須知</w:t>
            </w:r>
          </w:p>
        </w:tc>
        <w:tc>
          <w:tcPr>
            <w:tcW w:w="823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5CDA5E2" w14:textId="77777777" w:rsidR="00AA4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5" w:lineRule="auto"/>
              <w:rPr>
                <w:color w:val="5D6D7E"/>
                <w:sz w:val="16"/>
                <w:szCs w:val="16"/>
              </w:rPr>
            </w:pPr>
            <w:r>
              <w:rPr>
                <w:color w:val="5D6D7E"/>
                <w:sz w:val="16"/>
                <w:szCs w:val="16"/>
              </w:rPr>
              <w:t xml:space="preserve">1. 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5D6D7E"/>
                <w:sz w:val="16"/>
                <w:szCs w:val="16"/>
              </w:rPr>
              <w:t>匯率計算原則</w:t>
            </w:r>
            <w:r>
              <w:rPr>
                <w:rFonts w:ascii="Arial Unicode MS" w:eastAsia="Arial Unicode MS" w:hAnsi="Arial Unicode MS" w:cs="Arial Unicode MS"/>
                <w:color w:val="5D6D7E"/>
                <w:sz w:val="16"/>
                <w:szCs w:val="16"/>
              </w:rPr>
              <w:t>：應檢附出差期間兌換水單。若無水單，依出差前一日（或出發當日）台灣銀行現金賣出收盤匯率為折算依據。</w:t>
            </w:r>
          </w:p>
          <w:p w14:paraId="3D618640" w14:textId="77777777" w:rsidR="00AA4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5" w:lineRule="auto"/>
              <w:rPr>
                <w:color w:val="5D6D7E"/>
                <w:sz w:val="16"/>
                <w:szCs w:val="16"/>
              </w:rPr>
            </w:pPr>
            <w:r>
              <w:rPr>
                <w:color w:val="5D6D7E"/>
                <w:sz w:val="16"/>
                <w:szCs w:val="16"/>
              </w:rPr>
              <w:t xml:space="preserve">2. 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5D6D7E"/>
                <w:sz w:val="16"/>
                <w:szCs w:val="16"/>
              </w:rPr>
              <w:t>交通與住宿憑證</w:t>
            </w:r>
            <w:r>
              <w:rPr>
                <w:rFonts w:ascii="Arial Unicode MS" w:eastAsia="Arial Unicode MS" w:hAnsi="Arial Unicode MS" w:cs="Arial Unicode MS"/>
                <w:color w:val="5D6D7E"/>
                <w:sz w:val="16"/>
                <w:szCs w:val="16"/>
              </w:rPr>
              <w:t>：機票請檢附「電子機票」、「登機證正本」及「旅行業代收轉付收據/購票證明」；國外住宿請索取飯店正式 Invoice/Receipt。</w:t>
            </w:r>
          </w:p>
          <w:p w14:paraId="61681319" w14:textId="77777777" w:rsidR="00AA46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35" w:lineRule="auto"/>
              <w:rPr>
                <w:color w:val="5D6D7E"/>
                <w:sz w:val="16"/>
                <w:szCs w:val="16"/>
              </w:rPr>
            </w:pPr>
            <w:r>
              <w:rPr>
                <w:color w:val="5D6D7E"/>
                <w:sz w:val="16"/>
                <w:szCs w:val="16"/>
              </w:rPr>
              <w:t xml:space="preserve">3. 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5D6D7E"/>
                <w:sz w:val="16"/>
                <w:szCs w:val="16"/>
              </w:rPr>
              <w:t>膳雜費說明</w:t>
            </w:r>
            <w:r>
              <w:rPr>
                <w:rFonts w:ascii="Arial Unicode MS" w:eastAsia="Arial Unicode MS" w:hAnsi="Arial Unicode MS" w:cs="Arial Unicode MS"/>
                <w:color w:val="5D6D7E"/>
                <w:sz w:val="16"/>
                <w:szCs w:val="16"/>
              </w:rPr>
              <w:t>：若公司採日支生活費（日支標準）定額補貼者，請直接於「膳雜費用」欄依天數填列，免附餐費發票。</w:t>
            </w:r>
          </w:p>
        </w:tc>
      </w:tr>
    </w:tbl>
    <w:p w14:paraId="68AFC26D" w14:textId="656E803D" w:rsidR="00AA46AF" w:rsidRPr="008D1139" w:rsidRDefault="008D1139" w:rsidP="008D1139">
      <w:pPr>
        <w:pBdr>
          <w:top w:val="nil"/>
          <w:left w:val="nil"/>
          <w:bottom w:val="nil"/>
          <w:right w:val="nil"/>
          <w:between w:val="nil"/>
        </w:pBdr>
        <w:spacing w:before="450"/>
        <w:rPr>
          <w:rFonts w:hint="eastAsia"/>
          <w:b/>
          <w:bCs/>
          <w:color w:val="34495E"/>
          <w:sz w:val="20"/>
          <w:szCs w:val="20"/>
        </w:rPr>
      </w:pPr>
      <w:r>
        <w:rPr>
          <w:rFonts w:ascii="Arial Unicode MS" w:eastAsia="Arial Unicode MS" w:hAnsi="Arial Unicode MS" w:cs="Arial Unicode MS"/>
          <w:b/>
          <w:bCs/>
          <w:color w:val="34495E"/>
          <w:sz w:val="20"/>
          <w:szCs w:val="20"/>
        </w:rPr>
        <w:t>出差人：__________</w:t>
      </w:r>
      <w:r>
        <w:rPr>
          <w:rFonts w:ascii="新細明體" w:eastAsia="新細明體" w:hAnsi="新細明體" w:cs="新細明體" w:hint="eastAsia"/>
          <w:b/>
          <w:bCs/>
          <w:color w:val="34495E"/>
          <w:sz w:val="20"/>
          <w:szCs w:val="20"/>
        </w:rPr>
        <w:t xml:space="preserve">　</w:t>
      </w:r>
      <w:r>
        <w:rPr>
          <w:rFonts w:ascii="Arial Unicode MS" w:eastAsia="Arial Unicode MS" w:hAnsi="Arial Unicode MS" w:cs="Arial Unicode MS"/>
          <w:b/>
          <w:bCs/>
          <w:color w:val="34495E"/>
          <w:sz w:val="20"/>
          <w:szCs w:val="20"/>
        </w:rPr>
        <w:t>單位主管：__________</w:t>
      </w:r>
      <w:r>
        <w:rPr>
          <w:rFonts w:ascii="新細明體" w:eastAsia="新細明體" w:hAnsi="新細明體" w:cs="新細明體" w:hint="eastAsia"/>
          <w:b/>
          <w:bCs/>
          <w:color w:val="34495E"/>
          <w:sz w:val="20"/>
          <w:szCs w:val="20"/>
        </w:rPr>
        <w:t xml:space="preserve">　</w:t>
      </w:r>
      <w:r>
        <w:rPr>
          <w:rFonts w:ascii="Arial Unicode MS" w:eastAsia="Arial Unicode MS" w:hAnsi="Arial Unicode MS" w:cs="Arial Unicode MS"/>
          <w:b/>
          <w:bCs/>
          <w:color w:val="34495E"/>
          <w:sz w:val="20"/>
          <w:szCs w:val="20"/>
        </w:rPr>
        <w:t>會計人員：__________</w:t>
      </w:r>
      <w:r>
        <w:rPr>
          <w:rFonts w:ascii="新細明體" w:eastAsia="新細明體" w:hAnsi="新細明體" w:cs="新細明體" w:hint="eastAsia"/>
          <w:b/>
          <w:bCs/>
          <w:color w:val="34495E"/>
          <w:sz w:val="20"/>
          <w:szCs w:val="20"/>
        </w:rPr>
        <w:t xml:space="preserve">　</w:t>
      </w:r>
      <w:r>
        <w:rPr>
          <w:rFonts w:ascii="Arial Unicode MS" w:eastAsia="Arial Unicode MS" w:hAnsi="Arial Unicode MS" w:cs="Arial Unicode MS"/>
          <w:b/>
          <w:bCs/>
          <w:color w:val="34495E"/>
          <w:sz w:val="20"/>
          <w:szCs w:val="20"/>
        </w:rPr>
        <w:t>出納人員：__________</w:t>
      </w:r>
      <w:r>
        <w:rPr>
          <w:rFonts w:ascii="新細明體" w:eastAsia="新細明體" w:hAnsi="新細明體" w:cs="新細明體" w:hint="eastAsia"/>
          <w:b/>
          <w:bCs/>
          <w:color w:val="34495E"/>
          <w:sz w:val="20"/>
          <w:szCs w:val="20"/>
        </w:rPr>
        <w:t xml:space="preserve">　</w:t>
      </w:r>
    </w:p>
    <w:sectPr w:rsidR="00AA46AF" w:rsidRPr="008D1139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E06EAC4-03F9-482B-9FA8-5D76062D1E81}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DE5C561-0257-4ADE-A646-9E211A4CF4F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41493DA-5CD6-45D2-B803-B045279518F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6AF"/>
    <w:rsid w:val="00483B67"/>
    <w:rsid w:val="008D1139"/>
    <w:rsid w:val="00AA46AF"/>
    <w:rsid w:val="00C93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7F90E"/>
  <w15:docId w15:val="{11186F62-7142-45F4-985B-C2F9B6D02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color w:val="2C3E50"/>
        <w:sz w:val="22"/>
        <w:szCs w:val="22"/>
        <w:lang w:val="en-US" w:eastAsia="zh-TW" w:bidi="ar-SA"/>
      </w:rPr>
    </w:rPrDefault>
    <w:pPrDefault>
      <w:pPr>
        <w:widowControl w:val="0"/>
        <w:spacing w:line="32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75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Eajay Hsiao</cp:lastModifiedBy>
  <cp:revision>3</cp:revision>
  <dcterms:created xsi:type="dcterms:W3CDTF">2026-07-04T17:32:00Z</dcterms:created>
  <dcterms:modified xsi:type="dcterms:W3CDTF">2026-07-04T17:37:00Z</dcterms:modified>
</cp:coreProperties>
</file>