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CE708" w14:textId="77777777" w:rsidR="0063689E" w:rsidRDefault="00000000">
      <w:pPr>
        <w:pStyle w:val="1"/>
      </w:pPr>
      <w:r>
        <w:rPr>
          <w:rFonts w:ascii="Arial Unicode MS" w:eastAsia="Arial Unicode MS" w:hAnsi="Arial Unicode MS" w:cs="Arial Unicode MS"/>
        </w:rPr>
        <w:t>個人綜合所得稅委託申報代辦檢核表 (年度結算專用)</w:t>
      </w:r>
    </w:p>
    <w:p w14:paraId="61D7D01B" w14:textId="77777777" w:rsidR="0063689E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225"/>
        <w:ind w:left="0" w:right="0"/>
        <w:jc w:val="center"/>
        <w:rPr>
          <w:color w:val="7F8C8D"/>
          <w:sz w:val="20"/>
          <w:szCs w:val="20"/>
        </w:rPr>
      </w:pPr>
      <w:r>
        <w:rPr>
          <w:rFonts w:ascii="Arial Unicode MS" w:eastAsia="Arial Unicode MS" w:hAnsi="Arial Unicode MS" w:cs="Arial Unicode MS"/>
          <w:color w:val="7F8C8D"/>
          <w:sz w:val="20"/>
          <w:szCs w:val="20"/>
        </w:rPr>
        <w:t>※請納稅義務人依項勾選並備妥資料，以利本所為您精確節稅與申報</w:t>
      </w:r>
    </w:p>
    <w:tbl>
      <w:tblPr>
        <w:tblStyle w:val="a5"/>
        <w:tblW w:w="9360" w:type="dxa"/>
        <w:tblInd w:w="0" w:type="dxa"/>
        <w:tblBorders>
          <w:top w:val="single" w:sz="6" w:space="0" w:color="BDC3C7"/>
          <w:left w:val="single" w:sz="6" w:space="0" w:color="BDC3C7"/>
          <w:bottom w:val="single" w:sz="6" w:space="0" w:color="BDC3C7"/>
          <w:right w:val="single" w:sz="6" w:space="0" w:color="BDC3C7"/>
          <w:insideH w:val="single" w:sz="6" w:space="0" w:color="BDC3C7"/>
          <w:insideV w:val="single" w:sz="6" w:space="0" w:color="BDC3C7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63689E" w14:paraId="53BE5352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579079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納稅義務人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4E44AD" w14:textId="77777777" w:rsidR="0063689E" w:rsidRDefault="0063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AD8F11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身分證字號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56606E" w14:textId="77777777" w:rsidR="0063689E" w:rsidRDefault="0063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b/>
                <w:bCs/>
                <w:color w:val="FFFFFF"/>
                <w:sz w:val="18"/>
                <w:szCs w:val="18"/>
              </w:rPr>
            </w:pPr>
          </w:p>
        </w:tc>
      </w:tr>
      <w:tr w:rsidR="0063689E" w14:paraId="2650204C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8F5844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聯絡電話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39FC9F" w14:textId="77777777" w:rsidR="0063689E" w:rsidRDefault="0063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9D4A63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電子信箱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3B7DA7" w14:textId="77777777" w:rsidR="0063689E" w:rsidRDefault="0063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b/>
                <w:bCs/>
                <w:color w:val="FFFFFF"/>
                <w:sz w:val="18"/>
                <w:szCs w:val="18"/>
              </w:rPr>
            </w:pPr>
          </w:p>
        </w:tc>
      </w:tr>
    </w:tbl>
    <w:p w14:paraId="6AF3D906" w14:textId="77777777" w:rsidR="0063689E" w:rsidRDefault="0063689E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right="0"/>
        <w:rPr>
          <w:b/>
          <w:bCs/>
          <w:color w:val="FFFFFF"/>
          <w:sz w:val="18"/>
          <w:szCs w:val="18"/>
        </w:rPr>
      </w:pPr>
    </w:p>
    <w:tbl>
      <w:tblPr>
        <w:tblStyle w:val="a6"/>
        <w:tblW w:w="9360" w:type="dxa"/>
        <w:tblInd w:w="0" w:type="dxa"/>
        <w:tblBorders>
          <w:top w:val="single" w:sz="6" w:space="0" w:color="BDC3C7"/>
          <w:left w:val="single" w:sz="6" w:space="0" w:color="BDC3C7"/>
          <w:bottom w:val="single" w:sz="6" w:space="0" w:color="BDC3C7"/>
          <w:right w:val="single" w:sz="6" w:space="0" w:color="BDC3C7"/>
          <w:insideH w:val="single" w:sz="6" w:space="0" w:color="BDC3C7"/>
          <w:insideV w:val="single" w:sz="6" w:space="0" w:color="BDC3C7"/>
        </w:tblBorders>
        <w:tblLayout w:type="fixed"/>
        <w:tblLook w:val="0600" w:firstRow="0" w:lastRow="0" w:firstColumn="0" w:lastColumn="0" w:noHBand="1" w:noVBand="1"/>
      </w:tblPr>
      <w:tblGrid>
        <w:gridCol w:w="1410"/>
        <w:gridCol w:w="3827"/>
        <w:gridCol w:w="4123"/>
      </w:tblGrid>
      <w:tr w:rsidR="0063689E" w14:paraId="02A55132" w14:textId="77777777" w:rsidTr="00C32C28">
        <w:trPr>
          <w:tblHeader/>
        </w:trPr>
        <w:tc>
          <w:tcPr>
            <w:tcW w:w="141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D9BE15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核對</w:t>
            </w:r>
          </w:p>
        </w:tc>
        <w:tc>
          <w:tcPr>
            <w:tcW w:w="382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5DEBB1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類別與檢核項目</w:t>
            </w:r>
          </w:p>
        </w:tc>
        <w:tc>
          <w:tcPr>
            <w:tcW w:w="4123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27CAC2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應備憑證與備註說明</w:t>
            </w:r>
          </w:p>
          <w:p w14:paraId="269A25B5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</w:pPr>
            <w:r>
              <w:t xml:space="preserve"> </w:t>
            </w:r>
          </w:p>
        </w:tc>
      </w:tr>
      <w:tr w:rsidR="0063689E" w14:paraId="01913D4A" w14:textId="77777777">
        <w:tc>
          <w:tcPr>
            <w:tcW w:w="9360" w:type="dxa"/>
            <w:gridSpan w:val="3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AEDED"/>
            <w:tcMar>
              <w:top w:w="90" w:type="dxa"/>
              <w:left w:w="150" w:type="dxa"/>
              <w:bottom w:w="90" w:type="dxa"/>
              <w:right w:w="120" w:type="dxa"/>
            </w:tcMar>
            <w:vAlign w:val="center"/>
          </w:tcPr>
          <w:p w14:paraId="1B28A6BC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>一、 基本資料與扶養親屬 (免稅額)</w:t>
            </w:r>
          </w:p>
        </w:tc>
      </w:tr>
      <w:tr w:rsidR="0063689E" w14:paraId="4F4F7744" w14:textId="77777777" w:rsidTr="00C32C28">
        <w:tc>
          <w:tcPr>
            <w:tcW w:w="141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E8F2D6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382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B8C2FF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納稅人、配偶及扶養親屬資料</w:t>
            </w:r>
          </w:p>
        </w:tc>
        <w:tc>
          <w:tcPr>
            <w:tcW w:w="4123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1DB257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首次委託或有變動者請附身分證正反面影本或戶口名簿影本。</w:t>
            </w:r>
          </w:p>
        </w:tc>
      </w:tr>
      <w:tr w:rsidR="0063689E" w14:paraId="4F76A18B" w14:textId="77777777" w:rsidTr="00C32C28">
        <w:tc>
          <w:tcPr>
            <w:tcW w:w="141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9F465E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382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5B55C0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扶養滿20歲以上仍在學子女</w:t>
            </w:r>
          </w:p>
        </w:tc>
        <w:tc>
          <w:tcPr>
            <w:tcW w:w="4123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F552CF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請檢附當年度【在學證明書】或【學生證正反面影本】。</w:t>
            </w:r>
          </w:p>
        </w:tc>
      </w:tr>
      <w:tr w:rsidR="0063689E" w14:paraId="3DA334F6" w14:textId="77777777" w:rsidTr="00C32C28">
        <w:tc>
          <w:tcPr>
            <w:tcW w:w="141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20433D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382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C04AAA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扶養無謀生能力親屬 (如長輩/兄弟姊妹)</w:t>
            </w:r>
          </w:p>
        </w:tc>
        <w:tc>
          <w:tcPr>
            <w:tcW w:w="4123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FD0486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請附身心障礙手冊影本、公立醫院證明或無謀生能力證明文件。</w:t>
            </w:r>
          </w:p>
        </w:tc>
      </w:tr>
      <w:tr w:rsidR="0063689E" w14:paraId="0DD89AC8" w14:textId="77777777">
        <w:tc>
          <w:tcPr>
            <w:tcW w:w="9360" w:type="dxa"/>
            <w:gridSpan w:val="3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AEDED"/>
            <w:tcMar>
              <w:top w:w="90" w:type="dxa"/>
              <w:left w:w="150" w:type="dxa"/>
              <w:bottom w:w="90" w:type="dxa"/>
              <w:right w:w="120" w:type="dxa"/>
            </w:tcMar>
            <w:vAlign w:val="center"/>
          </w:tcPr>
          <w:p w14:paraId="3933A89E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>二、 所得資料類 (請確認是否有國稅局查調不到之所得)</w:t>
            </w:r>
          </w:p>
        </w:tc>
      </w:tr>
      <w:tr w:rsidR="0063689E" w14:paraId="4AA45979" w14:textId="77777777" w:rsidTr="00C32C28">
        <w:tc>
          <w:tcPr>
            <w:tcW w:w="141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B694EA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382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7BBFED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海外所得／大陸地區來源所得</w:t>
            </w:r>
          </w:p>
        </w:tc>
        <w:tc>
          <w:tcPr>
            <w:tcW w:w="4123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7EEF05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單一申報戶全年海外所得達100萬元者，請附給付憑單及納稅證明。</w:t>
            </w:r>
          </w:p>
        </w:tc>
      </w:tr>
      <w:tr w:rsidR="0063689E" w14:paraId="40713D64" w14:textId="77777777" w:rsidTr="00C32C28">
        <w:tc>
          <w:tcPr>
            <w:tcW w:w="141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095BD0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382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1400C5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財產交易所得 (如當年度有售屋)</w:t>
            </w:r>
          </w:p>
        </w:tc>
        <w:tc>
          <w:tcPr>
            <w:tcW w:w="4123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6E66F9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請附【房屋買賣契約書(私契)進出兩份】、契稅單、仲介費發票。</w:t>
            </w:r>
          </w:p>
        </w:tc>
      </w:tr>
      <w:tr w:rsidR="0063689E" w14:paraId="4CB1FD1C" w14:textId="77777777">
        <w:tc>
          <w:tcPr>
            <w:tcW w:w="9360" w:type="dxa"/>
            <w:gridSpan w:val="3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AEDED"/>
            <w:tcMar>
              <w:top w:w="90" w:type="dxa"/>
              <w:left w:w="150" w:type="dxa"/>
              <w:bottom w:w="90" w:type="dxa"/>
              <w:right w:w="120" w:type="dxa"/>
            </w:tcMar>
            <w:vAlign w:val="center"/>
          </w:tcPr>
          <w:p w14:paraId="534D047C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>三、 列舉扣除額類 (若醫藥/保險/捐贈總額大於標準扣除額)</w:t>
            </w:r>
          </w:p>
        </w:tc>
      </w:tr>
      <w:tr w:rsidR="0063689E" w14:paraId="759E522B" w14:textId="77777777" w:rsidTr="00C32C28">
        <w:tc>
          <w:tcPr>
            <w:tcW w:w="141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4802DF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382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A30DD6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人身保險費 (健保費不受限制)</w:t>
            </w:r>
          </w:p>
        </w:tc>
        <w:tc>
          <w:tcPr>
            <w:tcW w:w="4123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56A900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非健保之商業保險，每人每年限額24,000元(請附繳費證明)。</w:t>
            </w:r>
          </w:p>
        </w:tc>
      </w:tr>
      <w:tr w:rsidR="0063689E" w14:paraId="5FD9E485" w14:textId="77777777" w:rsidTr="00C32C28">
        <w:tc>
          <w:tcPr>
            <w:tcW w:w="141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C32E7C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□</w:t>
            </w:r>
          </w:p>
        </w:tc>
        <w:tc>
          <w:tcPr>
            <w:tcW w:w="382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DB366B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醫藥及生育費</w:t>
            </w:r>
          </w:p>
        </w:tc>
        <w:tc>
          <w:tcPr>
            <w:tcW w:w="4123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C38BDF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公立醫院、全民健保特約醫院開立之收據正本(受保險理賠部分除外)。</w:t>
            </w:r>
          </w:p>
        </w:tc>
      </w:tr>
      <w:tr w:rsidR="0063689E" w14:paraId="2118B68F" w14:textId="77777777" w:rsidTr="00C32C28">
        <w:tc>
          <w:tcPr>
            <w:tcW w:w="141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209B7B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382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F99D5F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自用住宅購屋借款利息</w:t>
            </w:r>
          </w:p>
        </w:tc>
        <w:tc>
          <w:tcPr>
            <w:tcW w:w="4123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16F744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每戶限額30萬元，請附當年度【銀行貸款利息清單】及戶籍謄本。</w:t>
            </w:r>
          </w:p>
        </w:tc>
      </w:tr>
      <w:tr w:rsidR="0063689E" w14:paraId="6E404060" w14:textId="77777777" w:rsidTr="00C32C28">
        <w:tc>
          <w:tcPr>
            <w:tcW w:w="141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205108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382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D18BE2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房屋租金支出</w:t>
            </w:r>
          </w:p>
        </w:tc>
        <w:tc>
          <w:tcPr>
            <w:tcW w:w="4123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F006C4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每戶限額12萬元(與購屋利息擇一)，請附【租賃契約】及付款證明。</w:t>
            </w:r>
          </w:p>
        </w:tc>
      </w:tr>
      <w:tr w:rsidR="0063689E" w14:paraId="44C02414" w14:textId="77777777">
        <w:tc>
          <w:tcPr>
            <w:tcW w:w="9360" w:type="dxa"/>
            <w:gridSpan w:val="3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AEDED"/>
            <w:tcMar>
              <w:top w:w="90" w:type="dxa"/>
              <w:left w:w="150" w:type="dxa"/>
              <w:bottom w:w="90" w:type="dxa"/>
              <w:right w:w="120" w:type="dxa"/>
            </w:tcMar>
            <w:vAlign w:val="center"/>
          </w:tcPr>
          <w:p w14:paraId="31F2A567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>四、 退稅與簽章確認</w:t>
            </w:r>
          </w:p>
        </w:tc>
      </w:tr>
      <w:tr w:rsidR="0063689E" w14:paraId="07FB675D" w14:textId="77777777" w:rsidTr="00C32C28">
        <w:tc>
          <w:tcPr>
            <w:tcW w:w="141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34EDEE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</w:p>
        </w:tc>
        <w:tc>
          <w:tcPr>
            <w:tcW w:w="382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98950E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指定直撥退稅帳戶</w:t>
            </w:r>
          </w:p>
        </w:tc>
        <w:tc>
          <w:tcPr>
            <w:tcW w:w="4123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9B32DF" w14:textId="77777777" w:rsidR="006368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請附【指定退稅之銀行/郵局存摺封面影本】（最快拿到退稅款）。</w:t>
            </w:r>
          </w:p>
        </w:tc>
      </w:tr>
    </w:tbl>
    <w:p w14:paraId="52B8FFCD" w14:textId="0C73CA96" w:rsidR="0063689E" w:rsidRDefault="00000000">
      <w:pPr>
        <w:pBdr>
          <w:top w:val="nil"/>
          <w:left w:val="nil"/>
          <w:bottom w:val="nil"/>
          <w:right w:val="nil"/>
          <w:between w:val="nil"/>
        </w:pBdr>
        <w:spacing w:before="225" w:after="0"/>
        <w:ind w:left="0" w:right="0"/>
        <w:rPr>
          <w:b/>
          <w:bCs/>
          <w:color w:val="C0392B"/>
          <w:sz w:val="18"/>
          <w:szCs w:val="18"/>
        </w:rPr>
      </w:pPr>
      <w:r>
        <w:rPr>
          <w:rFonts w:ascii="Arial Unicode MS" w:eastAsia="Arial Unicode MS" w:hAnsi="Arial Unicode MS" w:cs="Arial Unicode MS"/>
          <w:b/>
          <w:bCs/>
          <w:color w:val="C0392B"/>
          <w:sz w:val="18"/>
          <w:szCs w:val="18"/>
        </w:rPr>
        <w:t>客戶確認簽章（表示已核對以上資料屬實）：___________________________ 日期：______年__</w:t>
      </w:r>
      <w:r w:rsidR="00C32C28">
        <w:rPr>
          <w:rFonts w:ascii="Arial Unicode MS" w:eastAsia="Arial Unicode MS" w:hAnsi="Arial Unicode MS" w:cs="Arial Unicode MS"/>
          <w:b/>
          <w:bCs/>
          <w:color w:val="C0392B"/>
          <w:sz w:val="18"/>
          <w:szCs w:val="18"/>
        </w:rPr>
        <w:t>__</w:t>
      </w:r>
      <w:r>
        <w:rPr>
          <w:rFonts w:ascii="Arial Unicode MS" w:eastAsia="Arial Unicode MS" w:hAnsi="Arial Unicode MS" w:cs="Arial Unicode MS"/>
          <w:b/>
          <w:bCs/>
          <w:color w:val="C0392B"/>
          <w:sz w:val="18"/>
          <w:szCs w:val="18"/>
        </w:rPr>
        <w:t>月___</w:t>
      </w:r>
      <w:r w:rsidR="00C32C28">
        <w:rPr>
          <w:rFonts w:ascii="Arial Unicode MS" w:eastAsia="Arial Unicode MS" w:hAnsi="Arial Unicode MS" w:cs="Arial Unicode MS"/>
          <w:b/>
          <w:bCs/>
          <w:color w:val="C0392B"/>
          <w:sz w:val="18"/>
          <w:szCs w:val="18"/>
        </w:rPr>
        <w:t>_</w:t>
      </w:r>
      <w:r>
        <w:rPr>
          <w:rFonts w:ascii="Arial Unicode MS" w:eastAsia="Arial Unicode MS" w:hAnsi="Arial Unicode MS" w:cs="Arial Unicode MS"/>
          <w:b/>
          <w:bCs/>
          <w:color w:val="C0392B"/>
          <w:sz w:val="18"/>
          <w:szCs w:val="18"/>
        </w:rPr>
        <w:t>日</w:t>
      </w:r>
    </w:p>
    <w:sectPr w:rsidR="0063689E" w:rsidSect="00C32C28">
      <w:pgSz w:w="12240" w:h="15840"/>
      <w:pgMar w:top="1440" w:right="1080" w:bottom="1440" w:left="108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E991078-B68D-4C4E-8253-231749BF335E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1018133-58C9-4334-9006-81D13DB3143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E89098D-112C-46B1-AB51-0C4B31C5B5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89E"/>
    <w:rsid w:val="0063689E"/>
    <w:rsid w:val="00973519"/>
    <w:rsid w:val="00C3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38A2E"/>
  <w15:docId w15:val="{125A2F4B-CCD9-4E08-B996-DB4D3A95A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color w:val="2C3E50"/>
        <w:sz w:val="22"/>
        <w:szCs w:val="22"/>
        <w:lang w:val="en-US" w:eastAsia="zh-TW" w:bidi="ar-SA"/>
      </w:rPr>
    </w:rPrDefault>
    <w:pPrDefault>
      <w:pPr>
        <w:widowControl w:val="0"/>
        <w:spacing w:before="150" w:after="150" w:line="324" w:lineRule="auto"/>
        <w:ind w:left="150" w:right="15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75"/>
      <w:ind w:left="0" w:right="0"/>
      <w:jc w:val="center"/>
      <w:outlineLvl w:val="0"/>
    </w:pPr>
    <w:rPr>
      <w:b/>
      <w:bCs/>
      <w:sz w:val="30"/>
      <w:szCs w:val="30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ind w:left="0" w:right="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ind w:left="0" w:right="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ind w:left="0" w:right="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ind w:left="0" w:right="0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ind w:left="0" w:right="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Eajay Hsiao</cp:lastModifiedBy>
  <cp:revision>2</cp:revision>
  <dcterms:created xsi:type="dcterms:W3CDTF">2026-07-04T18:16:00Z</dcterms:created>
  <dcterms:modified xsi:type="dcterms:W3CDTF">2026-07-04T18:17:00Z</dcterms:modified>
</cp:coreProperties>
</file>